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0D7E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AC5A94">
        <w:rPr>
          <w:rFonts w:ascii="Times New Roman" w:eastAsia="Times New Roman" w:hAnsi="Times New Roman" w:cs="Times New Roman"/>
          <w:color w:val="0D0D0D" w:themeColor="text1" w:themeTint="F2"/>
        </w:rPr>
        <w:t>128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0D7E85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AC5A94" w:rsidP="00AC5A94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86MS0021-01-2025-000004-49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0D7E85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гор. 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29 </w:t>
      </w:r>
      <w:r w:rsidRPr="000D7E85" w:rsid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января 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0D7E85" w:rsidP="00A5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рассмотрев материал об административном правонарушении, предусмотренном ч.2 ст.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17.3 Кодекса РФ об административных правонарушениях в отношении</w:t>
      </w:r>
    </w:p>
    <w:p w:rsidR="003F0577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735A3A">
        <w:rPr>
          <w:rFonts w:ascii="Times New Roman" w:eastAsia="MS Mincho" w:hAnsi="Times New Roman" w:cs="Times New Roman"/>
          <w:b/>
          <w:sz w:val="26"/>
          <w:szCs w:val="26"/>
        </w:rPr>
        <w:t>Дубовик Николая Александровича</w:t>
      </w:r>
      <w:r>
        <w:rPr>
          <w:rFonts w:ascii="Times New Roman" w:eastAsia="MS Mincho" w:hAnsi="Times New Roman" w:cs="Times New Roman"/>
          <w:sz w:val="26"/>
          <w:szCs w:val="26"/>
        </w:rPr>
        <w:t>, ***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 xml:space="preserve"> года рождения, уроженца гор. </w:t>
      </w:r>
      <w:r>
        <w:rPr>
          <w:rFonts w:ascii="Times New Roman" w:eastAsia="MS Mincho" w:hAnsi="Times New Roman" w:cs="Times New Roman"/>
          <w:sz w:val="26"/>
          <w:szCs w:val="26"/>
        </w:rPr>
        <w:t>***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 xml:space="preserve">, неработающего, зарегистрированного и проживающего по адресу: </w:t>
      </w:r>
      <w:r>
        <w:rPr>
          <w:rFonts w:ascii="Times New Roman" w:eastAsia="MS Mincho" w:hAnsi="Times New Roman" w:cs="Times New Roman"/>
          <w:sz w:val="26"/>
          <w:szCs w:val="26"/>
        </w:rPr>
        <w:t>***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Pr="000D7E85" w:rsidR="000D7E85">
        <w:rPr>
          <w:rFonts w:ascii="Times New Roman" w:eastAsia="MS Mincho" w:hAnsi="Times New Roman" w:cs="Times New Roman"/>
          <w:color w:val="FF0000"/>
          <w:sz w:val="26"/>
          <w:szCs w:val="26"/>
        </w:rPr>
        <w:t xml:space="preserve">паспорт: </w:t>
      </w:r>
      <w:r>
        <w:rPr>
          <w:rFonts w:ascii="Times New Roman" w:eastAsia="MS Mincho" w:hAnsi="Times New Roman" w:cs="Times New Roman"/>
          <w:color w:val="FF0000"/>
          <w:sz w:val="26"/>
          <w:szCs w:val="26"/>
        </w:rPr>
        <w:t>***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</w:t>
      </w:r>
    </w:p>
    <w:p w:rsidR="003F0577" w:rsidRPr="000D7E85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3F0577" w:rsidRPr="000D7E85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УСТАНОВИЛ:</w:t>
      </w:r>
    </w:p>
    <w:p w:rsidR="003F0577" w:rsidRPr="000D7E85" w:rsidP="003F0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Дубовик Н.А. 09.01.2025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09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35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часов,  </w:t>
      </w:r>
      <w:r w:rsidRPr="000D7E85" w:rsidR="00557D14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находился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 w:rsidR="00BB4A0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в холе</w:t>
      </w:r>
      <w:r w:rsidRPr="000D7E85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здани</w:t>
      </w:r>
      <w:r w:rsidRPr="000D7E85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 мировых судей г. Нижневартовска, расположенного по адресу: гор. Нижневартовск, ул. Нефтяников, д. 6,</w:t>
      </w:r>
      <w:r w:rsidRPr="000D7E85" w:rsidR="006E4F7C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с явными признаками  алкогольного опьянения: несвязная речь, резкий запах алкоголя изо рта. На требования судебного пристава  по ОУПДС отдела УФФССП по Нижневартовску и Нижневартовскому району покинуть здание суда не реагировал, чем нарушил установленные правила в суде</w:t>
      </w:r>
      <w:r w:rsidRPr="000D7E85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>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Дубовик Н.А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административного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материала извещен надлежащим образом.</w:t>
      </w:r>
    </w:p>
    <w:p w:rsidR="00A556E9" w:rsidRPr="000D7E85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A556E9" w:rsidRPr="000D7E85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="00AC5A94">
        <w:rPr>
          <w:rFonts w:ascii="Times New Roman" w:eastAsia="MS Mincho" w:hAnsi="Times New Roman" w:cs="Times New Roman"/>
          <w:sz w:val="26"/>
          <w:szCs w:val="26"/>
        </w:rPr>
        <w:t>Дубовик Н.А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ходатайств об отложении рассмотрения дела об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административном правонарушении не поступало.</w:t>
      </w:r>
    </w:p>
    <w:p w:rsidR="00F32CA1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считает возможным рассмотреть дело в отсутствие </w:t>
      </w:r>
      <w:r w:rsidR="00AC5A94">
        <w:rPr>
          <w:rFonts w:ascii="Times New Roman" w:eastAsia="MS Mincho" w:hAnsi="Times New Roman" w:cs="Times New Roman"/>
          <w:sz w:val="26"/>
          <w:szCs w:val="26"/>
        </w:rPr>
        <w:t>Дубовик Н.А</w:t>
      </w:r>
      <w:r w:rsidRPr="000D7E85" w:rsidR="005178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доказательства по делу об административном правонарушении: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3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/86010-АП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09.01.2025</w:t>
      </w:r>
      <w:r w:rsidRPr="000D7E85" w:rsidR="000A2AB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="00EB0ED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года, составленный уполномоченным должностным лицом;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09.01.2025</w:t>
      </w:r>
      <w:r w:rsidRPr="000D7E85"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ащении действий, нарушающих установленные в суде правила.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«О судебных приставах», одной из задач судебных приставов является обеспечение установленного порядка деятельности Конституционного Су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да РФ, Верховного Суда РФ, Высшего Арбитражного Суда РФ, судов общею юрисдикции и арбитражных судов.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 силу п. 1 ст. 11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судебный пристав по обеспечению установленного порядка деятельности судов обязан осуще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ствлять охрану зданий и помещений суда, а также поддерживать в них общественный порядок.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п.п. 1, 4 ст. 14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овленную законодательством Российской Федерации.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 4.3 указанных правил посетителям, находящимся в служебных помещениях суда запрещается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нарушать общественный порядок, шуметь, вступать в пререкания с судьями, персоналом суда, сотрудниками 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A556E9" w:rsidRPr="000D7E85" w:rsidP="00A556E9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Оценив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ая доказательства в их совокупности, мировой судья считает, что вина </w:t>
      </w:r>
      <w:r w:rsidR="00AC5A94">
        <w:rPr>
          <w:rFonts w:ascii="Times New Roman" w:eastAsia="MS Mincho" w:hAnsi="Times New Roman" w:cs="Times New Roman"/>
          <w:sz w:val="26"/>
          <w:szCs w:val="26"/>
        </w:rPr>
        <w:t>Дубовик Н.А</w:t>
      </w:r>
      <w:r w:rsidRPr="000D7E85" w:rsidR="002D35E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D7E85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при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ходит к выводу о назначении административного наказания в виде штрафа.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На основании изложенного, руководствуясь ст.ст. 29.9, 29.10, ч.1 ст.32.2 Кодекса РФ об АП,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556E9" w:rsidRPr="000D7E85" w:rsidP="00A556E9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ПОСТАНОВИЛ:</w:t>
      </w:r>
    </w:p>
    <w:p w:rsidR="00A556E9" w:rsidRPr="000D7E85" w:rsidP="00A556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735A3A">
        <w:rPr>
          <w:rFonts w:ascii="Times New Roman" w:eastAsia="MS Mincho" w:hAnsi="Times New Roman" w:cs="Times New Roman"/>
          <w:b/>
          <w:sz w:val="26"/>
          <w:szCs w:val="26"/>
        </w:rPr>
        <w:t>Дубовик Николая Александровича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штрафа в размере 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9016E0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>Штраф подлежит уплате в УФК по Х</w:t>
      </w:r>
      <w:r w:rsidRPr="000D7E85">
        <w:rPr>
          <w:color w:val="0D0D0D" w:themeColor="text1" w:themeTint="F2"/>
          <w:sz w:val="26"/>
          <w:szCs w:val="26"/>
        </w:rPr>
        <w:t>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7201160120301900</w:t>
      </w:r>
      <w:r w:rsidRPr="000D7E85">
        <w:rPr>
          <w:color w:val="0D0D0D" w:themeColor="text1" w:themeTint="F2"/>
          <w:sz w:val="26"/>
          <w:szCs w:val="26"/>
        </w:rPr>
        <w:t xml:space="preserve">0140; ОКТМО 71875000. Идентификатор </w:t>
      </w:r>
      <w:r w:rsidRPr="00AC5A94" w:rsidR="00AC5A94">
        <w:rPr>
          <w:color w:val="0D0D0D" w:themeColor="text1" w:themeTint="F2"/>
          <w:sz w:val="26"/>
          <w:szCs w:val="26"/>
        </w:rPr>
        <w:t>0412365400215001282517186</w:t>
      </w:r>
      <w:r w:rsidRPr="000D7E85" w:rsidR="00F71897">
        <w:rPr>
          <w:color w:val="0D0D0D" w:themeColor="text1" w:themeTint="F2"/>
          <w:sz w:val="26"/>
          <w:szCs w:val="26"/>
        </w:rPr>
        <w:t>.</w:t>
      </w:r>
    </w:p>
    <w:p w:rsidR="00A556E9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0D7E85">
        <w:rPr>
          <w:color w:val="0D0D0D" w:themeColor="text1" w:themeTint="F2"/>
          <w:sz w:val="26"/>
          <w:szCs w:val="26"/>
        </w:rPr>
        <w:t>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тветственности по ч. 1 ст. 20.25 Кодекса РФ об административных правонарушениях. 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 городской суд, через мирового судью, вынесшего постановление.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/подпись/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Копия верна</w:t>
      </w:r>
    </w:p>
    <w:p w:rsidR="00F32CA1" w:rsidRPr="00F32CA1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A556E9" w:rsidRPr="00400872" w:rsidP="002470AF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32CA1">
        <w:rPr>
          <w:rFonts w:ascii="Times New Roman" w:hAnsi="Times New Roman" w:cs="Times New Roman"/>
          <w:sz w:val="20"/>
          <w:szCs w:val="20"/>
        </w:rPr>
        <w:t>Подлинник постановления находится в материалах административного дела № 5-</w:t>
      </w:r>
      <w:r w:rsidR="00BD47CA">
        <w:rPr>
          <w:rFonts w:ascii="Times New Roman" w:hAnsi="Times New Roman" w:cs="Times New Roman"/>
          <w:sz w:val="20"/>
          <w:szCs w:val="20"/>
        </w:rPr>
        <w:t>128</w:t>
      </w:r>
      <w:r w:rsidRPr="00F32CA1">
        <w:rPr>
          <w:rFonts w:ascii="Times New Roman" w:hAnsi="Times New Roman" w:cs="Times New Roman"/>
          <w:sz w:val="20"/>
          <w:szCs w:val="20"/>
        </w:rPr>
        <w:t>-2101/202</w:t>
      </w:r>
      <w:r w:rsidR="000D7E85">
        <w:rPr>
          <w:rFonts w:ascii="Times New Roman" w:hAnsi="Times New Roman" w:cs="Times New Roman"/>
          <w:sz w:val="20"/>
          <w:szCs w:val="20"/>
        </w:rPr>
        <w:t>5</w:t>
      </w:r>
      <w:r w:rsidRPr="00F32CA1">
        <w:rPr>
          <w:rFonts w:ascii="Times New Roman" w:hAnsi="Times New Roman" w:cs="Times New Roman"/>
          <w:sz w:val="20"/>
          <w:szCs w:val="20"/>
        </w:rPr>
        <w:t xml:space="preserve"> миров</w:t>
      </w:r>
      <w:r>
        <w:rPr>
          <w:rFonts w:ascii="Times New Roman" w:hAnsi="Times New Roman" w:cs="Times New Roman"/>
          <w:sz w:val="20"/>
          <w:szCs w:val="20"/>
        </w:rPr>
        <w:t>ого судьи судебного участка №</w:t>
      </w:r>
      <w:r w:rsidRPr="00F32CA1">
        <w:rPr>
          <w:rFonts w:ascii="Times New Roman" w:hAnsi="Times New Roman" w:cs="Times New Roman"/>
          <w:sz w:val="20"/>
          <w:szCs w:val="20"/>
        </w:rPr>
        <w:t>1 Нижневартовского</w:t>
      </w:r>
      <w:r w:rsidRPr="00F32CA1">
        <w:rPr>
          <w:rFonts w:ascii="Times New Roman" w:hAnsi="Times New Roman" w:cs="Times New Roman"/>
          <w:sz w:val="20"/>
          <w:szCs w:val="20"/>
        </w:rPr>
        <w:t xml:space="preserve"> судебного района города окружного значения Нижневартовска ХМАО – Югры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P="00A556E9"/>
    <w:p w:rsidR="007B55DE"/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D7E85"/>
    <w:rsid w:val="000F2913"/>
    <w:rsid w:val="002470AF"/>
    <w:rsid w:val="002D35E1"/>
    <w:rsid w:val="002F5D71"/>
    <w:rsid w:val="00337760"/>
    <w:rsid w:val="00342412"/>
    <w:rsid w:val="00392944"/>
    <w:rsid w:val="003F0577"/>
    <w:rsid w:val="00400872"/>
    <w:rsid w:val="00442DB1"/>
    <w:rsid w:val="00455FB0"/>
    <w:rsid w:val="004A1AC5"/>
    <w:rsid w:val="00517812"/>
    <w:rsid w:val="00550598"/>
    <w:rsid w:val="00557D14"/>
    <w:rsid w:val="00573285"/>
    <w:rsid w:val="005A4560"/>
    <w:rsid w:val="006E4F7C"/>
    <w:rsid w:val="00714828"/>
    <w:rsid w:val="007205C1"/>
    <w:rsid w:val="00735A3A"/>
    <w:rsid w:val="00742675"/>
    <w:rsid w:val="007B55DE"/>
    <w:rsid w:val="007B6C5B"/>
    <w:rsid w:val="007E5063"/>
    <w:rsid w:val="007E6A0D"/>
    <w:rsid w:val="0080247F"/>
    <w:rsid w:val="00847EB6"/>
    <w:rsid w:val="009016E0"/>
    <w:rsid w:val="009251A0"/>
    <w:rsid w:val="00984DB0"/>
    <w:rsid w:val="00A51FAE"/>
    <w:rsid w:val="00A556E9"/>
    <w:rsid w:val="00A64DAD"/>
    <w:rsid w:val="00AC3B3B"/>
    <w:rsid w:val="00AC5A94"/>
    <w:rsid w:val="00B12CC5"/>
    <w:rsid w:val="00B97F16"/>
    <w:rsid w:val="00BB4A08"/>
    <w:rsid w:val="00BD47CA"/>
    <w:rsid w:val="00BD5ED0"/>
    <w:rsid w:val="00C15156"/>
    <w:rsid w:val="00C450FA"/>
    <w:rsid w:val="00CD0C71"/>
    <w:rsid w:val="00D8271C"/>
    <w:rsid w:val="00DF52A5"/>
    <w:rsid w:val="00E40522"/>
    <w:rsid w:val="00E512DB"/>
    <w:rsid w:val="00E51592"/>
    <w:rsid w:val="00E64DA0"/>
    <w:rsid w:val="00E84CDB"/>
    <w:rsid w:val="00EB0EDF"/>
    <w:rsid w:val="00EC58B1"/>
    <w:rsid w:val="00F32CA1"/>
    <w:rsid w:val="00F71897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781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